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ED5" w:rsidRDefault="007706EC">
      <w:pPr>
        <w:spacing w:after="106"/>
        <w:ind w:left="10" w:right="43"/>
        <w:jc w:val="right"/>
      </w:pPr>
      <w:r>
        <w:rPr>
          <w:b/>
        </w:rPr>
        <w:t xml:space="preserve">ALLEGATO 1B </w:t>
      </w:r>
    </w:p>
    <w:p w:rsidR="00DF7ED5" w:rsidRDefault="007706EC">
      <w:pPr>
        <w:ind w:left="-5"/>
        <w:jc w:val="left"/>
      </w:pPr>
      <w:r>
        <w:rPr>
          <w:b/>
        </w:rPr>
        <w:t xml:space="preserve">Marca da Bollo </w:t>
      </w:r>
    </w:p>
    <w:p w:rsidR="00DF7ED5" w:rsidRDefault="007706EC">
      <w:pPr>
        <w:ind w:left="-5"/>
        <w:jc w:val="left"/>
      </w:pPr>
      <w:r>
        <w:rPr>
          <w:b/>
        </w:rPr>
        <w:t xml:space="preserve">€ 16,00 </w:t>
      </w:r>
    </w:p>
    <w:p w:rsidR="00DF7ED5" w:rsidRDefault="007706EC">
      <w:pPr>
        <w:spacing w:after="132"/>
        <w:ind w:left="0" w:firstLine="0"/>
        <w:jc w:val="left"/>
      </w:pPr>
      <w:r>
        <w:rPr>
          <w:b/>
        </w:rPr>
        <w:t xml:space="preserve"> </w:t>
      </w:r>
    </w:p>
    <w:p w:rsidR="00DF7ED5" w:rsidRDefault="007706EC" w:rsidP="007706EC">
      <w:pPr>
        <w:pStyle w:val="Titolo1"/>
        <w:spacing w:line="361" w:lineRule="auto"/>
        <w:ind w:right="64"/>
        <w:jc w:val="both"/>
      </w:pPr>
      <w:r>
        <w:t xml:space="preserve">SCHEMA DOMANDA DI PARTECIPAZIONE ALL’ASTA PUBBLICA E DICHIARAZIONE SOSTITUTIVA, PARTE INTEGRANTE DELL’AVVISO </w:t>
      </w:r>
      <w:r>
        <w:rPr>
          <w:u w:val="single" w:color="000000"/>
        </w:rPr>
        <w:t>PER LE SOCIETÀ O ENTI DI QUALSIASI</w:t>
      </w:r>
      <w:r>
        <w:t xml:space="preserve"> </w:t>
      </w:r>
      <w:r>
        <w:rPr>
          <w:u w:val="single" w:color="000000"/>
        </w:rPr>
        <w:t>TIPO</w:t>
      </w:r>
      <w:r>
        <w:t xml:space="preserve"> </w:t>
      </w:r>
    </w:p>
    <w:p w:rsidR="00DF7ED5" w:rsidRDefault="007706EC">
      <w:pPr>
        <w:spacing w:after="0"/>
        <w:ind w:left="0" w:firstLine="0"/>
        <w:jc w:val="left"/>
      </w:pPr>
      <w:r>
        <w:rPr>
          <w:b/>
        </w:rPr>
        <w:t xml:space="preserve"> </w:t>
      </w:r>
    </w:p>
    <w:p w:rsidR="007706EC" w:rsidRDefault="007706EC" w:rsidP="007706EC">
      <w:pPr>
        <w:spacing w:after="0"/>
        <w:ind w:left="3920" w:right="72"/>
        <w:jc w:val="right"/>
      </w:pPr>
      <w:r>
        <w:t xml:space="preserve">Al Comune di  </w:t>
      </w:r>
    </w:p>
    <w:p w:rsidR="007706EC" w:rsidRDefault="007706EC" w:rsidP="007706EC">
      <w:pPr>
        <w:spacing w:after="0"/>
        <w:ind w:left="3920" w:right="72"/>
        <w:jc w:val="right"/>
      </w:pPr>
      <w:r>
        <w:t xml:space="preserve">LENTATE SUL SEVESO </w:t>
      </w:r>
    </w:p>
    <w:p w:rsidR="007706EC" w:rsidRDefault="007706EC" w:rsidP="007706EC">
      <w:pPr>
        <w:spacing w:after="0"/>
        <w:ind w:left="3920" w:right="72"/>
        <w:jc w:val="right"/>
      </w:pPr>
      <w:r>
        <w:t xml:space="preserve">Via Giacomo Matteotti, 8  </w:t>
      </w:r>
    </w:p>
    <w:p w:rsidR="007706EC" w:rsidRDefault="007706EC" w:rsidP="007706EC">
      <w:pPr>
        <w:ind w:left="6119" w:right="72"/>
        <w:jc w:val="right"/>
      </w:pPr>
      <w:r>
        <w:t xml:space="preserve">20811 – Lentate sul Seveso - MB </w:t>
      </w:r>
    </w:p>
    <w:p w:rsidR="007706EC" w:rsidRDefault="007706EC" w:rsidP="007706EC">
      <w:pPr>
        <w:spacing w:after="0"/>
        <w:ind w:left="2284" w:firstLine="0"/>
        <w:jc w:val="center"/>
      </w:pPr>
      <w:r>
        <w:rPr>
          <w:b/>
        </w:rPr>
        <w:t xml:space="preserve"> </w:t>
      </w:r>
    </w:p>
    <w:p w:rsidR="007706EC" w:rsidRDefault="007706EC" w:rsidP="007706EC">
      <w:pPr>
        <w:spacing w:after="0"/>
        <w:ind w:left="2284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063" w:type="dxa"/>
        <w:tblInd w:w="41" w:type="dxa"/>
        <w:shd w:val="clear" w:color="auto" w:fill="E7E6E6" w:themeFill="background2"/>
        <w:tblCellMar>
          <w:top w:w="101" w:type="dxa"/>
          <w:left w:w="113" w:type="dxa"/>
          <w:right w:w="52" w:type="dxa"/>
        </w:tblCellMar>
        <w:tblLook w:val="04A0" w:firstRow="1" w:lastRow="0" w:firstColumn="1" w:lastColumn="0" w:noHBand="0" w:noVBand="1"/>
      </w:tblPr>
      <w:tblGrid>
        <w:gridCol w:w="10063"/>
      </w:tblGrid>
      <w:tr w:rsidR="007706EC" w:rsidTr="000D534B">
        <w:trPr>
          <w:trHeight w:val="1011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706EC" w:rsidRDefault="007706EC" w:rsidP="00AB4F3E">
            <w:pPr>
              <w:spacing w:after="0"/>
              <w:ind w:left="1536" w:hanging="1417"/>
            </w:pPr>
            <w:r>
              <w:rPr>
                <w:b/>
              </w:rPr>
              <w:t xml:space="preserve">OGGETTO:   </w:t>
            </w:r>
            <w:bookmarkStart w:id="0" w:name="_GoBack"/>
            <w:bookmarkEnd w:id="0"/>
            <w:r w:rsidR="0038561E" w:rsidRPr="0038561E">
              <w:rPr>
                <w:b/>
              </w:rPr>
              <w:t>AVVIO ASTA PUBBLICA PER LA CONCESSIONE IN DIRITTO DI PROPRIETÀ SUPERFICIARIA PER UN PERIODO DI 50 (ANNI) DELLE AREE CONTRADDISTINTE AL NCEU FG. 7 MAPPALE 205 DI PROPRIETÀ COMUNALE, CON OPZIONE AGGIUNTIVA DELL’ESPROPRIANDA AREA DI CUI AL FOGLIO 7, MAPPALI 206, 207 PARTE 357 PARTE, PER LA REALIZZAZIONE E LA GESTIONE DI UN POLO PER L’INFANZIA DESTINATO A BIMBI DA 0 A SEI ANNI DI ETÀ, IN LOCALITA’ COPRENO.</w:t>
            </w:r>
          </w:p>
        </w:tc>
      </w:tr>
    </w:tbl>
    <w:p w:rsidR="007706EC" w:rsidRDefault="007706EC">
      <w:pPr>
        <w:spacing w:after="1" w:line="360" w:lineRule="auto"/>
        <w:ind w:left="0" w:firstLine="0"/>
        <w:jc w:val="left"/>
      </w:pPr>
    </w:p>
    <w:p w:rsidR="00DF7ED5" w:rsidRDefault="007706EC">
      <w:pPr>
        <w:spacing w:after="1" w:line="360" w:lineRule="auto"/>
        <w:ind w:left="0" w:firstLine="0"/>
        <w:jc w:val="left"/>
      </w:pPr>
      <w:r>
        <w:t>Il sottoscritto ______________________________________________________________________ nato a _________________________________ Prov.____________ il ________________________  residente a ___________________________Prov. ______</w:t>
      </w:r>
      <w:proofErr w:type="spellStart"/>
      <w:r>
        <w:t>Via__________________________n</w:t>
      </w:r>
      <w:proofErr w:type="spellEnd"/>
      <w:r>
        <w:t xml:space="preserve">.____ in qualità di________________________________________________________________________ della Società/dell’Ente_______________________________________________________________ con sede legale in __________________________________________________________________ via ______________________________________________________________________________ C.F._________________________ oppure P.IVA. ________________________________________ </w:t>
      </w:r>
    </w:p>
    <w:p w:rsidR="00DF7ED5" w:rsidRDefault="007706EC">
      <w:pPr>
        <w:spacing w:after="345"/>
        <w:ind w:left="-5" w:right="45"/>
      </w:pPr>
      <w:r>
        <w:t xml:space="preserve">PEC ____________________________________________________________________________ </w:t>
      </w:r>
    </w:p>
    <w:p w:rsidR="00DF7ED5" w:rsidRDefault="007706EC">
      <w:pPr>
        <w:pStyle w:val="Titolo1"/>
        <w:spacing w:after="349"/>
        <w:ind w:right="63"/>
      </w:pPr>
      <w:r>
        <w:t xml:space="preserve">CHIEDE </w:t>
      </w:r>
    </w:p>
    <w:p w:rsidR="007706EC" w:rsidRPr="007706EC" w:rsidRDefault="007706EC" w:rsidP="007706EC">
      <w:pPr>
        <w:spacing w:after="141" w:line="313" w:lineRule="auto"/>
        <w:ind w:left="7"/>
      </w:pPr>
      <w:r w:rsidRPr="007706EC">
        <w:t xml:space="preserve">di partecipare all’asta per la </w:t>
      </w:r>
      <w:r w:rsidRPr="007706EC">
        <w:rPr>
          <w:b/>
        </w:rPr>
        <w:t xml:space="preserve">concessione in diritto di proprietà superficiaria per un periodo di 50 anni delle aree contraddistinte al NCEU </w:t>
      </w:r>
      <w:proofErr w:type="spellStart"/>
      <w:r w:rsidRPr="007706EC">
        <w:rPr>
          <w:b/>
        </w:rPr>
        <w:t>fg</w:t>
      </w:r>
      <w:proofErr w:type="spellEnd"/>
      <w:r w:rsidRPr="007706EC">
        <w:rPr>
          <w:b/>
        </w:rPr>
        <w:t>. 7 mappale 205 di proprietà comunale, per la realizzazione e la gestione di un polo per l’infanzia destinato a bimbi da 0 a sei anni di età, in località Copreno</w:t>
      </w:r>
      <w:r w:rsidRPr="007706EC">
        <w:t xml:space="preserve">, consapevole della responsabilità penale cui può andare incontro in caso di dichiarazione mendace o contenente dati non rispondenti a verità, ai sensi dell'articolo 76 del D.P.R. 445/00  </w:t>
      </w:r>
    </w:p>
    <w:p w:rsidR="00DF7ED5" w:rsidRDefault="007706EC">
      <w:pPr>
        <w:pStyle w:val="Titolo1"/>
        <w:spacing w:after="114"/>
        <w:ind w:right="63"/>
      </w:pPr>
      <w:r>
        <w:t xml:space="preserve">DICHIARA </w:t>
      </w:r>
    </w:p>
    <w:p w:rsidR="00DF7ED5" w:rsidRDefault="007706EC">
      <w:pPr>
        <w:numPr>
          <w:ilvl w:val="0"/>
          <w:numId w:val="1"/>
        </w:numPr>
        <w:spacing w:line="368" w:lineRule="auto"/>
        <w:ind w:right="45" w:hanging="428"/>
      </w:pPr>
      <w:r>
        <w:t xml:space="preserve">che l‘impresa è iscritta nel Registro delle Imprese della C.C.I.A.A. di ___________________________________________________________ per la seguente attività ______________________________________________________________________________ </w:t>
      </w:r>
      <w:r>
        <w:lastRenderedPageBreak/>
        <w:t xml:space="preserve">e attesta i seguenti dati (per le ditte con sede in uno stato straniero, indicare i dati di iscrizione nell‘Albo o Lista ufficiale dello Stato di appartenenza): </w:t>
      </w:r>
    </w:p>
    <w:p w:rsidR="00DF7ED5" w:rsidRDefault="007706EC">
      <w:pPr>
        <w:numPr>
          <w:ilvl w:val="1"/>
          <w:numId w:val="1"/>
        </w:numPr>
        <w:ind w:left="607" w:right="45" w:hanging="247"/>
      </w:pPr>
      <w:r>
        <w:t xml:space="preserve">numero di iscrizione _________________________ </w:t>
      </w:r>
    </w:p>
    <w:p w:rsidR="00DF7ED5" w:rsidRDefault="007706EC">
      <w:pPr>
        <w:numPr>
          <w:ilvl w:val="1"/>
          <w:numId w:val="1"/>
        </w:numPr>
        <w:spacing w:after="105"/>
        <w:ind w:left="607" w:right="45" w:hanging="247"/>
      </w:pPr>
      <w:r>
        <w:t xml:space="preserve">data di iscrizione____________________________ </w:t>
      </w:r>
    </w:p>
    <w:p w:rsidR="00DF7ED5" w:rsidRDefault="007706EC">
      <w:pPr>
        <w:numPr>
          <w:ilvl w:val="1"/>
          <w:numId w:val="1"/>
        </w:numPr>
        <w:spacing w:after="105"/>
        <w:ind w:left="607" w:right="45" w:hanging="247"/>
      </w:pPr>
      <w:r>
        <w:t xml:space="preserve">durata della ditta/data termine _________________ </w:t>
      </w:r>
    </w:p>
    <w:p w:rsidR="00DF7ED5" w:rsidRDefault="007706EC">
      <w:pPr>
        <w:numPr>
          <w:ilvl w:val="1"/>
          <w:numId w:val="1"/>
        </w:numPr>
        <w:spacing w:line="361" w:lineRule="auto"/>
        <w:ind w:left="607" w:right="45" w:hanging="247"/>
      </w:pPr>
      <w:r>
        <w:t xml:space="preserve">titolari, soci delle società in nome collettivo, soci accomandatari, consorziati, amministratori muniti di potere di rappresentanza (indicare nominativi, qualifiche, date di nascita e residenza) </w:t>
      </w:r>
    </w:p>
    <w:p w:rsidR="00DF7ED5" w:rsidRDefault="007706EC">
      <w:pPr>
        <w:spacing w:after="105"/>
        <w:ind w:left="10" w:right="50"/>
        <w:jc w:val="right"/>
      </w:pPr>
      <w:r>
        <w:t>______________________________________________________________________________</w:t>
      </w:r>
    </w:p>
    <w:p w:rsidR="00DF7ED5" w:rsidRDefault="007706EC">
      <w:pPr>
        <w:spacing w:after="105"/>
        <w:ind w:left="10" w:right="50"/>
        <w:jc w:val="right"/>
      </w:pPr>
      <w:r>
        <w:t>______________________________________________________________________________</w:t>
      </w:r>
      <w:r>
        <w:rPr>
          <w:color w:val="363639"/>
        </w:rPr>
        <w:t xml:space="preserve"> </w:t>
      </w:r>
    </w:p>
    <w:p w:rsidR="00DF7ED5" w:rsidRDefault="007706EC">
      <w:pPr>
        <w:numPr>
          <w:ilvl w:val="0"/>
          <w:numId w:val="1"/>
        </w:numPr>
        <w:spacing w:line="359" w:lineRule="auto"/>
        <w:ind w:right="45" w:hanging="428"/>
      </w:pPr>
      <w:r>
        <w:t xml:space="preserve">che l‘impresa, la società di capitali, la cooperativa, il consorzio o l‘ente non si trova in stato di fallimento, liquidazione o situazioni equivalenti e non abbia presentato domanda di concordato preventivo o di amministrazione controllata e che non sono in corso procedimenti per la dichiarazione di una di tali situazioni; </w:t>
      </w:r>
    </w:p>
    <w:p w:rsidR="00DF7ED5" w:rsidRDefault="007706EC">
      <w:pPr>
        <w:numPr>
          <w:ilvl w:val="0"/>
          <w:numId w:val="1"/>
        </w:numPr>
        <w:spacing w:line="367" w:lineRule="auto"/>
        <w:ind w:right="45" w:hanging="428"/>
      </w:pPr>
      <w:r>
        <w:t xml:space="preserve">che il titolare dell‘impresa individuale, il legale rappresentante della società e gli eventuali componenti dell‘organo amministrativo, i soci della società in nome collettivo, i soci accomandatari della società in accomandita semplice e i consorziati in caso di consorzi o società consortili non hanno riportato condanne penali definitive che interdicano - al momento della presentazione dell‘offerta – non si trovano nelle condizioni di incapacità di contrattare con Pubbliche Amministrazioni; </w:t>
      </w:r>
    </w:p>
    <w:p w:rsidR="00DF7ED5" w:rsidRDefault="007706EC">
      <w:pPr>
        <w:numPr>
          <w:ilvl w:val="0"/>
          <w:numId w:val="1"/>
        </w:numPr>
        <w:spacing w:after="90" w:line="369" w:lineRule="auto"/>
        <w:ind w:right="45" w:hanging="428"/>
      </w:pPr>
      <w:r>
        <w:t xml:space="preserve">che nei propri confronti non sussistono le cause di divieto, di decadenza o di sospensione previste dall’art. 67 del </w:t>
      </w:r>
      <w:proofErr w:type="spellStart"/>
      <w:r>
        <w:t>D.Lgs.</w:t>
      </w:r>
      <w:proofErr w:type="spellEnd"/>
      <w:r>
        <w:t xml:space="preserve"> n. 159/2011 e successive modificazioni ed integrazioni e di non essere a conoscenza dell'esistenza di tali cause nei confronti dei soggetti indicati nell’art. 85 del </w:t>
      </w:r>
      <w:proofErr w:type="spellStart"/>
      <w:r>
        <w:t>D.Lgs.</w:t>
      </w:r>
      <w:proofErr w:type="spellEnd"/>
      <w:r>
        <w:t xml:space="preserve"> n. 159/2011 e </w:t>
      </w:r>
      <w:proofErr w:type="spellStart"/>
      <w:r>
        <w:t>ss.mm.ii</w:t>
      </w:r>
      <w:proofErr w:type="spellEnd"/>
      <w:r>
        <w:t xml:space="preserve">. per l’impresa/Società/Ente che rappresento” 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t xml:space="preserve">Di non trovarsi in alcuna delle cause di esclusione previste dagli articoli 94 - 98 del </w:t>
      </w:r>
      <w:proofErr w:type="spellStart"/>
      <w:r>
        <w:t>D.Lgs</w:t>
      </w:r>
      <w:proofErr w:type="spellEnd"/>
      <w:r>
        <w:t xml:space="preserve"> 36/2023 (applicato per analogia), in quanto compatibili, e in ogni altra situazione soggettiva che possa determinare l’esclusione dalla presente selezione e/o l’incapacità a contrattare con la pubblica amministrazione;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t xml:space="preserve">Di non aver messo in pratica atti, patti o comportamenti discriminatori ai sensi degli artt. 25 e 26 del </w:t>
      </w:r>
      <w:proofErr w:type="spellStart"/>
      <w:r>
        <w:t>D.Lgs.</w:t>
      </w:r>
      <w:proofErr w:type="spellEnd"/>
      <w:r>
        <w:t xml:space="preserve"> n. 198/2006 “Codice delle pari opportunità tra uomo e donna ai sensi dell’articolo 6 della L. 246/2005”, accertati da parte della direzione provinciale del lavoro territorialmente competente;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t>Di non trovarsi in una situazione di conflitto di interesse, anche potenziale, tra l’Ente e l’iniziativa in oggetto;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t>Di osservare ed applicare integralmente i trattamenti economici e normativi previsti dai CCNL di riferimento e rispettare tutti gli adempimenti assicurativi, previdenziali e fiscali derivanti dalle leggi in vigore, nella piena osservanza dei termini e modalità previsti dalle leggi medesime;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t>Di essere in regola in materia di contribuzione previdenziale, assicurativa e infortunistica;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lastRenderedPageBreak/>
        <w:t>Di non aver violato le norme che disciplinano il diritto al lavoro delle persone con disabilità oppure non essere assoggetto alle suddette norme;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t>Di non trovarsi in alcuna situazione di controllo, ai sensi dell’art. 2359 del Codice Civile con altro soggetto, e di aver formulato la proposta progettuale autonomamente;</w:t>
      </w:r>
    </w:p>
    <w:p w:rsidR="007706EC" w:rsidRDefault="007706EC" w:rsidP="007706EC">
      <w:pPr>
        <w:numPr>
          <w:ilvl w:val="0"/>
          <w:numId w:val="1"/>
        </w:numPr>
        <w:spacing w:after="90" w:line="369" w:lineRule="auto"/>
        <w:ind w:left="567" w:right="45" w:hanging="567"/>
      </w:pPr>
      <w:r>
        <w:t>Di non aver commesso errore grave nell’esercizio della propria attività professionale.</w:t>
      </w:r>
    </w:p>
    <w:p w:rsidR="007706EC" w:rsidRPr="007706EC" w:rsidRDefault="007706EC" w:rsidP="007706EC">
      <w:pPr>
        <w:keepNext/>
        <w:keepLines/>
        <w:spacing w:after="172"/>
        <w:ind w:left="20" w:right="3"/>
        <w:jc w:val="center"/>
        <w:outlineLvl w:val="0"/>
        <w:rPr>
          <w:b/>
        </w:rPr>
      </w:pPr>
      <w:r w:rsidRPr="007706EC">
        <w:rPr>
          <w:b/>
        </w:rPr>
        <w:t xml:space="preserve">DICHIARA ALTRESÌ </w:t>
      </w:r>
    </w:p>
    <w:p w:rsidR="007706EC" w:rsidRPr="007706EC" w:rsidRDefault="007706EC" w:rsidP="007706EC">
      <w:pPr>
        <w:numPr>
          <w:ilvl w:val="0"/>
          <w:numId w:val="4"/>
        </w:numPr>
        <w:spacing w:line="313" w:lineRule="auto"/>
        <w:ind w:left="567" w:hanging="567"/>
      </w:pPr>
      <w:r w:rsidRPr="007706EC">
        <w:t xml:space="preserve">di aver preso conoscenza e di accettare incondizionatamente le prescrizioni riportate nell’avviso d’asta; </w:t>
      </w:r>
    </w:p>
    <w:p w:rsidR="007706EC" w:rsidRPr="007706EC" w:rsidRDefault="007706EC" w:rsidP="007706EC">
      <w:pPr>
        <w:numPr>
          <w:ilvl w:val="0"/>
          <w:numId w:val="4"/>
        </w:numPr>
        <w:spacing w:after="91" w:line="313" w:lineRule="auto"/>
        <w:ind w:left="567" w:hanging="567"/>
      </w:pPr>
      <w:r w:rsidRPr="007706EC">
        <w:t xml:space="preserve">di aver preso conoscenza dei documenti allegati al bando e di accettarli incondizionatamente, in particolare di aver preso visione del progetto esecutivo messo a disposizione dall’Amministrazione Comunale; </w:t>
      </w:r>
    </w:p>
    <w:p w:rsidR="007706EC" w:rsidRPr="007706EC" w:rsidRDefault="007706EC" w:rsidP="007706EC">
      <w:pPr>
        <w:numPr>
          <w:ilvl w:val="0"/>
          <w:numId w:val="4"/>
        </w:numPr>
        <w:spacing w:after="27" w:line="313" w:lineRule="auto"/>
        <w:ind w:left="567" w:hanging="567"/>
      </w:pPr>
      <w:r w:rsidRPr="007706EC">
        <w:t xml:space="preserve">di aver preso conoscenza delle indicazioni riportate nel bando, con particolare riferimento </w:t>
      </w:r>
      <w:proofErr w:type="spellStart"/>
      <w:r w:rsidRPr="007706EC">
        <w:t>ala</w:t>
      </w:r>
      <w:proofErr w:type="spellEnd"/>
      <w:r w:rsidRPr="007706EC">
        <w:t xml:space="preserve"> composizione dei lotti di cui all’articolo 2, con le relative prescrizioni/indicazioni; </w:t>
      </w:r>
    </w:p>
    <w:p w:rsidR="007706EC" w:rsidRPr="007706EC" w:rsidRDefault="007706EC" w:rsidP="007706EC">
      <w:pPr>
        <w:numPr>
          <w:ilvl w:val="0"/>
          <w:numId w:val="4"/>
        </w:numPr>
        <w:spacing w:line="313" w:lineRule="auto"/>
        <w:ind w:left="567" w:hanging="567"/>
      </w:pPr>
      <w:r w:rsidRPr="007706EC">
        <w:t xml:space="preserve">di aver preso conoscenza e di accettare che l’offerta presentata è comunque vincolante, valida ed irrevocabile per il periodo di centoventi giorni successivi a quello dello svolgimento dell’asta; </w:t>
      </w:r>
    </w:p>
    <w:p w:rsidR="007706EC" w:rsidRPr="007706EC" w:rsidRDefault="007706EC" w:rsidP="007706EC">
      <w:pPr>
        <w:numPr>
          <w:ilvl w:val="0"/>
          <w:numId w:val="4"/>
        </w:numPr>
        <w:spacing w:line="313" w:lineRule="auto"/>
        <w:ind w:left="567" w:hanging="567"/>
      </w:pPr>
      <w:r w:rsidRPr="007706EC">
        <w:t xml:space="preserve">di aver preso conoscenza e di accettare il fatto che l’aggiudicazione del lotto non produce alcun effetto traslativo e che tale effetto si realizzerà solamente con la stipula dell’atto notarile; </w:t>
      </w:r>
    </w:p>
    <w:p w:rsidR="007706EC" w:rsidRPr="007706EC" w:rsidRDefault="007706EC" w:rsidP="007706EC">
      <w:pPr>
        <w:numPr>
          <w:ilvl w:val="0"/>
          <w:numId w:val="4"/>
        </w:numPr>
        <w:spacing w:line="313" w:lineRule="auto"/>
        <w:ind w:left="567" w:hanging="567"/>
      </w:pPr>
      <w:r w:rsidRPr="007706EC">
        <w:t xml:space="preserve">di aver preso conoscenza e di accettare che qualsiasi onere, costo, spesa, (ivi incluso imposte, tasse e spese notarili) saranno totalmente a carico dell’aggiudicatario; </w:t>
      </w:r>
    </w:p>
    <w:p w:rsidR="007706EC" w:rsidRPr="007706EC" w:rsidRDefault="007706EC" w:rsidP="007706EC">
      <w:pPr>
        <w:numPr>
          <w:ilvl w:val="0"/>
          <w:numId w:val="4"/>
        </w:numPr>
        <w:spacing w:line="313" w:lineRule="auto"/>
        <w:ind w:left="567" w:hanging="567"/>
      </w:pPr>
      <w:r w:rsidRPr="007706EC">
        <w:t xml:space="preserve">di aver preso conoscenza e di accettare il fatto che, in caso di aggiudicazione, </w:t>
      </w:r>
      <w:r w:rsidRPr="007706EC">
        <w:rPr>
          <w:b/>
        </w:rPr>
        <w:t>la mancata sottoscrizione del contratto entro il termine di 45 giorni dalla data della comunicazione di avvenuta aggiudicazione,</w:t>
      </w:r>
      <w:r w:rsidRPr="007706EC">
        <w:t xml:space="preserve"> per fatto dell’aggiudicatario, comporteranno la decadenza dell’aggiudicazione e la conseguente perdita del diritto alla restituzione del deposito cauzionale infruttifero. </w:t>
      </w:r>
    </w:p>
    <w:p w:rsidR="007706EC" w:rsidRPr="007706EC" w:rsidRDefault="007706EC" w:rsidP="007706EC">
      <w:pPr>
        <w:spacing w:after="105"/>
        <w:ind w:left="12" w:firstLine="0"/>
        <w:jc w:val="left"/>
      </w:pPr>
      <w:r w:rsidRPr="007706EC">
        <w:t xml:space="preserve"> </w:t>
      </w:r>
    </w:p>
    <w:p w:rsidR="007706EC" w:rsidRPr="007706EC" w:rsidRDefault="007706EC" w:rsidP="007706EC">
      <w:pPr>
        <w:spacing w:after="105"/>
        <w:ind w:left="7"/>
      </w:pPr>
      <w:r w:rsidRPr="007706EC">
        <w:t xml:space="preserve">Ai fini della presente proposta elegge il seguente domicilio (solo se diverso dalla residenza/sede legale): </w:t>
      </w:r>
    </w:p>
    <w:p w:rsidR="007706EC" w:rsidRPr="007706EC" w:rsidRDefault="007706EC" w:rsidP="007706EC">
      <w:pPr>
        <w:spacing w:after="105"/>
        <w:ind w:left="7"/>
      </w:pPr>
      <w:r w:rsidRPr="007706EC">
        <w:t xml:space="preserve">Via______________________________________________________________________________ </w:t>
      </w:r>
    </w:p>
    <w:p w:rsidR="007706EC" w:rsidRPr="007706EC" w:rsidRDefault="007706EC" w:rsidP="007706EC">
      <w:pPr>
        <w:spacing w:after="103"/>
        <w:ind w:left="7"/>
      </w:pPr>
      <w:r w:rsidRPr="007706EC">
        <w:t xml:space="preserve">Tel. ______________________ P.E.C _________________________________________________ </w:t>
      </w:r>
    </w:p>
    <w:p w:rsidR="007706EC" w:rsidRDefault="007706EC" w:rsidP="007706EC">
      <w:pPr>
        <w:spacing w:after="86"/>
        <w:ind w:left="7"/>
      </w:pPr>
    </w:p>
    <w:p w:rsidR="007706EC" w:rsidRPr="007706EC" w:rsidRDefault="007706EC" w:rsidP="007706EC">
      <w:pPr>
        <w:spacing w:after="86"/>
        <w:ind w:left="7"/>
      </w:pPr>
      <w:r w:rsidRPr="007706EC">
        <w:t xml:space="preserve">Il/la sottoscritto/a è consapevole che tutto ciò che è stato dichiarato nel presente modulo ha valore: </w:t>
      </w:r>
    </w:p>
    <w:p w:rsidR="007706EC" w:rsidRPr="007706EC" w:rsidRDefault="007706EC" w:rsidP="007706EC">
      <w:pPr>
        <w:numPr>
          <w:ilvl w:val="0"/>
          <w:numId w:val="5"/>
        </w:numPr>
        <w:spacing w:after="26" w:line="313" w:lineRule="auto"/>
        <w:ind w:left="567" w:hanging="567"/>
      </w:pPr>
      <w:r w:rsidRPr="007706EC">
        <w:t xml:space="preserve">di dichiarazione sostitutiva di certificazione, in relazione agli stati, qualità personali e fatti che sono di sua diretta conoscenza ai sensi dell’art. 46 del DPR 445/2000; </w:t>
      </w:r>
    </w:p>
    <w:p w:rsidR="007706EC" w:rsidRPr="007706EC" w:rsidRDefault="007706EC" w:rsidP="007706EC">
      <w:pPr>
        <w:numPr>
          <w:ilvl w:val="0"/>
          <w:numId w:val="5"/>
        </w:numPr>
        <w:spacing w:after="122" w:line="313" w:lineRule="auto"/>
        <w:ind w:left="567" w:hanging="567"/>
      </w:pPr>
      <w:r w:rsidRPr="007706EC">
        <w:t xml:space="preserve">di dichiarazione sostitutiva di atto di notorietà, in relazione agli stati, qualità personali e fatti che sono di sua diretta conoscenza ai sensi dell’art. 47 del DPR 445/2000. Al riguardo in conformità con quanto previsto dall’art. 38 del citato decreto, allega una copia fotostatica non autenticata del proprio documento di identità. </w:t>
      </w:r>
    </w:p>
    <w:p w:rsidR="007706EC" w:rsidRPr="007706EC" w:rsidRDefault="007706EC" w:rsidP="007706EC">
      <w:pPr>
        <w:spacing w:after="93" w:line="313" w:lineRule="auto"/>
        <w:ind w:left="7"/>
      </w:pPr>
      <w:r w:rsidRPr="007706EC">
        <w:t xml:space="preserve">Visto l’art. 9 dell’avviso in oggetto, recante “TRATTAMENTO DATI PERSONALI”, il/la sottoscritto/a dichiara espressamente di essere a conoscenza che l’esecuzione dei trattamenti per le finalità sopra indicate può comportare la necessità di effettuare la comunicazione dei Suoi dati personali ai soggetti indicati nell’informativa, il/la Sottoscritto/a </w:t>
      </w:r>
    </w:p>
    <w:p w:rsidR="007706EC" w:rsidRPr="007706EC" w:rsidRDefault="007706EC" w:rsidP="007706EC">
      <w:pPr>
        <w:tabs>
          <w:tab w:val="center" w:pos="1252"/>
          <w:tab w:val="center" w:pos="3798"/>
          <w:tab w:val="center" w:pos="5088"/>
        </w:tabs>
        <w:spacing w:after="151"/>
        <w:ind w:left="0" w:firstLine="0"/>
        <w:jc w:val="left"/>
      </w:pPr>
      <w:r w:rsidRPr="007706EC">
        <w:rPr>
          <w:rFonts w:ascii="Calibri" w:eastAsia="Calibri" w:hAnsi="Calibri" w:cs="Calibri"/>
        </w:rPr>
        <w:tab/>
      </w:r>
      <w:r w:rsidRPr="007706EC">
        <w:rPr>
          <w:rFonts w:ascii="Wingdings" w:eastAsia="Wingdings" w:hAnsi="Wingdings" w:cs="Wingdings"/>
        </w:rPr>
        <w:t></w:t>
      </w:r>
      <w:r w:rsidRPr="007706EC">
        <w:t xml:space="preserve"> dà il consenso </w:t>
      </w:r>
      <w:r w:rsidRPr="007706EC">
        <w:tab/>
      </w:r>
      <w:r w:rsidRPr="007706EC">
        <w:rPr>
          <w:rFonts w:ascii="Wingdings" w:eastAsia="Wingdings" w:hAnsi="Wingdings" w:cs="Wingdings"/>
        </w:rPr>
        <w:t></w:t>
      </w:r>
      <w:r w:rsidRPr="007706EC">
        <w:t xml:space="preserve"> </w:t>
      </w:r>
      <w:r w:rsidRPr="007706EC">
        <w:tab/>
        <w:t xml:space="preserve">nega il consenso </w:t>
      </w:r>
    </w:p>
    <w:p w:rsidR="007706EC" w:rsidRPr="007706EC" w:rsidRDefault="007706EC" w:rsidP="007706EC">
      <w:pPr>
        <w:spacing w:line="313" w:lineRule="auto"/>
        <w:ind w:left="7"/>
      </w:pPr>
      <w:r w:rsidRPr="007706EC">
        <w:lastRenderedPageBreak/>
        <w:t xml:space="preserve">alle predette comunicazioni ed ai correlati trattamenti, nella consapevolezza che, il conferimento dei dati per le finalità istituzionali è obbligatorio; l’eventuale rifiuto di fornire i dati può comportare l’impedimento nell’esecuzione della procedura in oggetto. </w:t>
      </w:r>
    </w:p>
    <w:p w:rsidR="007706EC" w:rsidRPr="007706EC" w:rsidRDefault="007706EC" w:rsidP="007706EC">
      <w:pPr>
        <w:spacing w:after="107"/>
        <w:ind w:left="12" w:firstLine="0"/>
        <w:jc w:val="left"/>
      </w:pPr>
      <w:r w:rsidRPr="007706EC">
        <w:t xml:space="preserve"> </w:t>
      </w:r>
    </w:p>
    <w:p w:rsidR="00DF7ED5" w:rsidRDefault="007706EC">
      <w:pPr>
        <w:spacing w:after="107"/>
        <w:ind w:left="-5" w:right="45"/>
      </w:pPr>
      <w:r>
        <w:t xml:space="preserve">Data ________________ </w:t>
      </w:r>
    </w:p>
    <w:p w:rsidR="00DF7ED5" w:rsidRDefault="007706EC">
      <w:pPr>
        <w:spacing w:after="105"/>
        <w:ind w:left="6743" w:right="45"/>
      </w:pPr>
      <w:r>
        <w:t xml:space="preserve">Il Richiedente </w:t>
      </w:r>
    </w:p>
    <w:p w:rsidR="00DF7ED5" w:rsidRDefault="007706EC">
      <w:pPr>
        <w:spacing w:after="106"/>
        <w:ind w:left="10" w:right="866"/>
        <w:jc w:val="right"/>
      </w:pPr>
      <w:r>
        <w:rPr>
          <w:b/>
        </w:rPr>
        <w:t xml:space="preserve">_____________________________ </w:t>
      </w:r>
    </w:p>
    <w:p w:rsidR="00DF7ED5" w:rsidRDefault="007706EC">
      <w:pPr>
        <w:spacing w:after="105"/>
        <w:ind w:left="6547" w:right="45"/>
      </w:pPr>
      <w:r>
        <w:t xml:space="preserve">(firma per esteso) </w:t>
      </w:r>
    </w:p>
    <w:p w:rsidR="00DF7ED5" w:rsidRDefault="007706EC">
      <w:pPr>
        <w:spacing w:after="105"/>
        <w:ind w:left="0" w:firstLine="0"/>
        <w:jc w:val="left"/>
      </w:pPr>
      <w:r>
        <w:rPr>
          <w:b/>
        </w:rPr>
        <w:t xml:space="preserve"> </w:t>
      </w:r>
    </w:p>
    <w:p w:rsidR="00DF7ED5" w:rsidRDefault="007706EC">
      <w:pPr>
        <w:ind w:left="-5"/>
        <w:jc w:val="left"/>
      </w:pPr>
      <w:r>
        <w:rPr>
          <w:b/>
        </w:rPr>
        <w:t xml:space="preserve">Allegare fotocopia di un documento d’identità del sottoscrittore. </w:t>
      </w:r>
    </w:p>
    <w:sectPr w:rsidR="00DF7ED5">
      <w:pgSz w:w="11906" w:h="16838"/>
      <w:pgMar w:top="715" w:right="901" w:bottom="1216" w:left="96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71A0A"/>
    <w:multiLevelType w:val="hybridMultilevel"/>
    <w:tmpl w:val="661EE3AE"/>
    <w:lvl w:ilvl="0" w:tplc="4C4A2C28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1403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22B2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4681A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D653A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6A443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0F3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36619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74B0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F630CF"/>
    <w:multiLevelType w:val="hybridMultilevel"/>
    <w:tmpl w:val="8362A66C"/>
    <w:lvl w:ilvl="0" w:tplc="002C1688">
      <w:start w:val="1"/>
      <w:numFmt w:val="bullet"/>
      <w:lvlText w:val="▪"/>
      <w:lvlJc w:val="left"/>
      <w:pPr>
        <w:ind w:left="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58EA2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A914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7C3C3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7A11D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EE2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AECC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2A170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F8F70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B056CD"/>
    <w:multiLevelType w:val="hybridMultilevel"/>
    <w:tmpl w:val="8ADCA670"/>
    <w:lvl w:ilvl="0" w:tplc="87B6EB2E">
      <w:start w:val="1"/>
      <w:numFmt w:val="bullet"/>
      <w:lvlText w:val=""/>
      <w:lvlJc w:val="left"/>
      <w:pPr>
        <w:ind w:left="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8E586C">
      <w:start w:val="1"/>
      <w:numFmt w:val="decimal"/>
      <w:lvlText w:val="%2."/>
      <w:lvlJc w:val="left"/>
      <w:pPr>
        <w:ind w:left="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CFCD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4D89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A42E0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6CA92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88B9C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2CC6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623E8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3C6432"/>
    <w:multiLevelType w:val="hybridMultilevel"/>
    <w:tmpl w:val="39C8F6B0"/>
    <w:lvl w:ilvl="0" w:tplc="6086614E">
      <w:start w:val="1"/>
      <w:numFmt w:val="bullet"/>
      <w:lvlText w:val="▪"/>
      <w:lvlJc w:val="left"/>
      <w:pPr>
        <w:ind w:left="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84BB8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764AE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8227C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D203E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29DD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6686B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0E314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C0579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862EB5"/>
    <w:multiLevelType w:val="hybridMultilevel"/>
    <w:tmpl w:val="3D486EBC"/>
    <w:lvl w:ilvl="0" w:tplc="B60EAEB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2ED2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36799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EE99A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04D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244C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EC9C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E393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1C3C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ED5"/>
    <w:rsid w:val="000D534B"/>
    <w:rsid w:val="0038561E"/>
    <w:rsid w:val="007706EC"/>
    <w:rsid w:val="0095185C"/>
    <w:rsid w:val="00D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CF446-C8CA-4B59-95EC-E8450AEC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3"/>
      <w:ind w:left="3771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right="58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534B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D’ASTA PUBBLICA</vt:lpstr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D’ASTA PUBBLICA</dc:title>
  <dc:subject/>
  <dc:creator>Sara</dc:creator>
  <cp:keywords/>
  <cp:lastModifiedBy>Giovanni Corbetta</cp:lastModifiedBy>
  <cp:revision>5</cp:revision>
  <cp:lastPrinted>2025-03-13T15:52:00Z</cp:lastPrinted>
  <dcterms:created xsi:type="dcterms:W3CDTF">2025-03-13T15:29:00Z</dcterms:created>
  <dcterms:modified xsi:type="dcterms:W3CDTF">2025-03-13T17:03:00Z</dcterms:modified>
</cp:coreProperties>
</file>